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5"/>
        <w:gridCol w:w="2150"/>
        <w:gridCol w:w="1656"/>
        <w:gridCol w:w="477"/>
        <w:gridCol w:w="489"/>
        <w:gridCol w:w="496"/>
        <w:gridCol w:w="963"/>
        <w:gridCol w:w="473"/>
        <w:gridCol w:w="493"/>
        <w:gridCol w:w="963"/>
        <w:gridCol w:w="1345"/>
      </w:tblGrid>
      <w:tr w:rsidR="008624C4" w:rsidRPr="006F0504" w:rsidTr="006F0504">
        <w:trPr>
          <w:trHeight w:val="411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77710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624C4" w:rsidRPr="006F0504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08</w:t>
            </w:r>
          </w:p>
        </w:tc>
      </w:tr>
      <w:tr w:rsidR="008624C4" w:rsidRPr="006F0504" w:rsidTr="008624C4">
        <w:trPr>
          <w:jc w:val="center"/>
        </w:trPr>
        <w:tc>
          <w:tcPr>
            <w:tcW w:w="23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Изменение в составе наблюдательного совета, ревизионной комиссии или исполнительного органа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прекращения полномочия лица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8624C4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E443BB" w:rsidRPr="006F0504" w:rsidTr="00F33541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D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Кувватов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Кахрамон</w:t>
            </w:r>
            <w:proofErr w:type="spellEnd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504">
              <w:rPr>
                <w:rFonts w:ascii="Times New Roman" w:hAnsi="Times New Roman" w:cs="Times New Roman"/>
                <w:sz w:val="18"/>
                <w:szCs w:val="18"/>
              </w:rPr>
              <w:t>Турсунмахамадович</w:t>
            </w:r>
            <w:proofErr w:type="spellEnd"/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D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D2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D2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обычные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D2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1080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D2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D22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443BB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 случае избрания (назначения) лица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или полное 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Место работы, 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Принадлежащие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Работа в других 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организациях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1.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06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                     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Директор по финансам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A766DC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/>
                <w:sz w:val="18"/>
                <w:szCs w:val="18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A766DC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5E1061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Заместитель Председателя Правления(по общим вопросам)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4C2EE4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E4" w:rsidRPr="006F0504" w:rsidRDefault="004C2EE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E4" w:rsidRPr="006F0504" w:rsidRDefault="004C2EE4" w:rsidP="00FA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E4" w:rsidRPr="006F0504" w:rsidRDefault="004C2EE4" w:rsidP="00FA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E4" w:rsidRPr="006F0504" w:rsidRDefault="004C2EE4" w:rsidP="00FA5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ИЧМСКАКМ директор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EE4" w:rsidRPr="006F0504" w:rsidRDefault="004C2EE4" w:rsidP="00D3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EE4" w:rsidRPr="006F0504" w:rsidRDefault="004C2EE4" w:rsidP="00D3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EE4" w:rsidRPr="006F0504" w:rsidRDefault="004C2EE4" w:rsidP="00D3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EE4" w:rsidRPr="006F0504" w:rsidRDefault="004C2EE4" w:rsidP="00D33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4C2EE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9D0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4C2EE4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Холбоев Хурсанд Йулбарсович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83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B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нет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E443BB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Орган эмитента, принявший решения об указанных изменениях: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43BB" w:rsidRPr="006F0504" w:rsidRDefault="00E443BB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Общее собрание акционеров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443BB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принятия решения: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43BB" w:rsidRPr="006F0504" w:rsidRDefault="004C2EE4" w:rsidP="004C2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25.</w:t>
            </w:r>
            <w:r w:rsidR="00E443BB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06</w:t>
            </w:r>
            <w:r w:rsidR="00E443BB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="00E443BB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443BB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составления протокола: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43BB" w:rsidRPr="006F0504" w:rsidRDefault="004C2EE4" w:rsidP="004C2E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03</w:t>
            </w:r>
            <w:r w:rsidR="00E443BB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7</w:t>
            </w:r>
            <w:r w:rsidR="00E443BB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4</w:t>
            </w:r>
            <w:r w:rsidR="00E443BB" w:rsidRPr="006F0504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г.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443BB" w:rsidRPr="006F0504" w:rsidTr="008624C4">
        <w:trPr>
          <w:jc w:val="center"/>
        </w:trPr>
        <w:tc>
          <w:tcPr>
            <w:tcW w:w="26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443BB" w:rsidRPr="006F0504" w:rsidTr="008624C4">
        <w:trPr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Состав наблюдательного совета (ревизионной комиссии / исполнительного органа) после изменения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0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Ф.И.О. или полное </w:t>
            </w: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наименование доверительного управляющего</w:t>
            </w:r>
          </w:p>
        </w:tc>
        <w:tc>
          <w:tcPr>
            <w:tcW w:w="157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 xml:space="preserve">Место работы, 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 xml:space="preserve">Принадлежащие 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акции</w:t>
            </w:r>
          </w:p>
        </w:tc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 xml:space="preserve">Работа в других 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lastRenderedPageBreak/>
              <w:t>организациях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должность</w:t>
            </w:r>
          </w:p>
        </w:tc>
      </w:tr>
      <w:tr w:rsidR="00E443BB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A766DC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A766DC" w:rsidRDefault="00E443BB" w:rsidP="00CF1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Қодиров Абдуворис Абдувоситович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A766DC" w:rsidRDefault="00E443BB" w:rsidP="00140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 АО “G’alla-Alteg”  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A766DC" w:rsidRDefault="00E443BB" w:rsidP="0014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B" w:rsidRPr="006F0504" w:rsidRDefault="00E443BB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A766DC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A766DC" w:rsidRPr="00A766DC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A766DC" w:rsidRPr="00A766DC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/>
                <w:sz w:val="18"/>
                <w:szCs w:val="18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A766DC">
            <w:pPr>
              <w:spacing w:after="0"/>
              <w:ind w:firstLine="1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/>
                <w:sz w:val="18"/>
                <w:szCs w:val="18"/>
                <w:lang w:val="uz-Cyrl-UZ"/>
              </w:rPr>
              <w:t>АО</w:t>
            </w:r>
            <w:r w:rsidRPr="00A766DC">
              <w:rPr>
                <w:rFonts w:ascii="Times New Roman" w:hAnsi="Times New Roman"/>
                <w:sz w:val="18"/>
                <w:szCs w:val="18"/>
                <w:lang w:val="uz-Cyrl-UZ"/>
              </w:rPr>
              <w:t>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A766DC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Заместитель Председателя Правления(по общим вопросам)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A766DC" w:rsidRPr="006F0504" w:rsidTr="0060234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B02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Смирнов Валерий Дмитриевич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B02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A766DC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Главный энергетик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6DC" w:rsidRPr="006F0504" w:rsidRDefault="00A766D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6DC" w:rsidRPr="006F0504" w:rsidRDefault="00A766D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6DC" w:rsidRPr="006F0504" w:rsidRDefault="00A766DC" w:rsidP="00341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A766DC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744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Эшмаматов Абдумурод Махмудович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A7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744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И.О.гл.бухгалтера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  <w:tr w:rsidR="00A766DC" w:rsidRPr="006F0504" w:rsidTr="001407A0">
        <w:trPr>
          <w:jc w:val="center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897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Холбоев Хурсанд Юлбарсович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A7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“G’alla-Alteg”</w:t>
            </w:r>
          </w:p>
        </w:tc>
        <w:tc>
          <w:tcPr>
            <w:tcW w:w="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A766DC" w:rsidRDefault="00A766DC" w:rsidP="00897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A766D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Начальник производства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6DC" w:rsidRPr="006F0504" w:rsidRDefault="00A766DC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</w:t>
            </w:r>
          </w:p>
        </w:tc>
      </w:tr>
    </w:tbl>
    <w:p w:rsidR="004657B2" w:rsidRPr="006F0504" w:rsidRDefault="004657B2">
      <w:pPr>
        <w:rPr>
          <w:rFonts w:ascii="Times New Roman" w:hAnsi="Times New Roman" w:cs="Times New Roman"/>
          <w:sz w:val="18"/>
          <w:szCs w:val="18"/>
        </w:rPr>
      </w:pPr>
    </w:p>
    <w:p w:rsidR="008624C4" w:rsidRPr="006F0504" w:rsidRDefault="008624C4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535"/>
      </w:tblGrid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4C2EE4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Хошимхонов Ж.К.</w:t>
            </w: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Эшмаматов А.М.</w:t>
            </w: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8624C4" w:rsidRPr="006F0504" w:rsidTr="001407A0">
        <w:trPr>
          <w:jc w:val="center"/>
        </w:trPr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8624C4" w:rsidRPr="006F0504" w:rsidRDefault="008624C4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624C4" w:rsidRPr="006F0504" w:rsidRDefault="001407A0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F0504">
              <w:rPr>
                <w:rFonts w:ascii="Times New Roman" w:hAnsi="Times New Roman" w:cs="Times New Roman"/>
                <w:noProof/>
                <w:sz w:val="18"/>
                <w:szCs w:val="18"/>
              </w:rPr>
              <w:t>Акрамова Л.Х.</w:t>
            </w:r>
          </w:p>
        </w:tc>
      </w:tr>
    </w:tbl>
    <w:p w:rsidR="008624C4" w:rsidRDefault="008624C4" w:rsidP="00862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624C4" w:rsidRDefault="008624C4" w:rsidP="008624C4"/>
    <w:sectPr w:rsidR="008624C4" w:rsidSect="006F05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24C4"/>
    <w:rsid w:val="00000C40"/>
    <w:rsid w:val="00061D09"/>
    <w:rsid w:val="000948E8"/>
    <w:rsid w:val="001407A0"/>
    <w:rsid w:val="00175F44"/>
    <w:rsid w:val="00202CA2"/>
    <w:rsid w:val="002B2453"/>
    <w:rsid w:val="004657B2"/>
    <w:rsid w:val="004C2EE4"/>
    <w:rsid w:val="004C7A21"/>
    <w:rsid w:val="00591C38"/>
    <w:rsid w:val="005E1061"/>
    <w:rsid w:val="0062750D"/>
    <w:rsid w:val="006F0504"/>
    <w:rsid w:val="00777105"/>
    <w:rsid w:val="00853DD0"/>
    <w:rsid w:val="008624C4"/>
    <w:rsid w:val="00927BCE"/>
    <w:rsid w:val="009D0FAD"/>
    <w:rsid w:val="00A02123"/>
    <w:rsid w:val="00A766DC"/>
    <w:rsid w:val="00AF5ADA"/>
    <w:rsid w:val="00C3119C"/>
    <w:rsid w:val="00C902A5"/>
    <w:rsid w:val="00CC6487"/>
    <w:rsid w:val="00E14EA1"/>
    <w:rsid w:val="00E4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4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40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07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2020-03-18T05:20:00Z</dcterms:created>
  <dcterms:modified xsi:type="dcterms:W3CDTF">2024-08-06T06:11:00Z</dcterms:modified>
</cp:coreProperties>
</file>